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104C1" w14:textId="6B3C1AAE" w:rsidR="00624EFD" w:rsidRDefault="00000000">
      <w:pPr>
        <w:pStyle w:val="Corpotesto"/>
        <w:spacing w:before="78"/>
        <w:ind w:left="2"/>
        <w:rPr>
          <w:rFonts w:ascii="Arial MT"/>
          <w:spacing w:val="-3"/>
        </w:rPr>
      </w:pPr>
      <w:r>
        <w:rPr>
          <w:rFonts w:ascii="Arial MT"/>
        </w:rPr>
        <w:t>Allegato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n.1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alla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Circ.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n.</w:t>
      </w:r>
      <w:r w:rsidR="000C5211">
        <w:rPr>
          <w:rFonts w:ascii="Arial MT"/>
        </w:rPr>
        <w:t xml:space="preserve"> 469</w:t>
      </w:r>
      <w:r>
        <w:rPr>
          <w:rFonts w:ascii="Arial MT"/>
        </w:rPr>
        <w:t xml:space="preserve">  </w:t>
      </w:r>
      <w:r>
        <w:rPr>
          <w:rFonts w:ascii="Arial MT"/>
          <w:spacing w:val="-3"/>
        </w:rPr>
        <w:t xml:space="preserve"> del </w:t>
      </w:r>
      <w:r w:rsidR="000C5211">
        <w:rPr>
          <w:rFonts w:ascii="Arial MT"/>
          <w:spacing w:val="-3"/>
        </w:rPr>
        <w:t xml:space="preserve">  13</w:t>
      </w:r>
      <w:r>
        <w:rPr>
          <w:rFonts w:ascii="Arial MT"/>
          <w:spacing w:val="-3"/>
        </w:rPr>
        <w:t>/05/ 2026</w:t>
      </w:r>
    </w:p>
    <w:p w14:paraId="1020287F" w14:textId="77777777" w:rsidR="00624EFD" w:rsidRDefault="00624EFD"/>
    <w:p w14:paraId="3CBE5572" w14:textId="77777777" w:rsidR="00624EFD" w:rsidRDefault="00624EFD"/>
    <w:p w14:paraId="6CE0D0ED" w14:textId="77777777" w:rsidR="00624EFD" w:rsidRDefault="00624EFD"/>
    <w:p w14:paraId="07BBFE20" w14:textId="77777777" w:rsidR="00624EFD" w:rsidRDefault="00000000">
      <w:pPr>
        <w:spacing w:before="100" w:after="0" w:line="360" w:lineRule="auto"/>
        <w:ind w:left="363" w:right="363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48"/>
          <w:szCs w:val="48"/>
          <w:u w:val="single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48"/>
          <w:szCs w:val="48"/>
          <w:u w:val="single"/>
          <w:lang w:eastAsia="it-IT"/>
          <w14:ligatures w14:val="none"/>
        </w:rPr>
        <w:t>VERIFICA FINALE DEL PDP</w:t>
      </w:r>
    </w:p>
    <w:p w14:paraId="5210C600" w14:textId="77777777" w:rsidR="00624EFD" w:rsidRDefault="00000000">
      <w:pPr>
        <w:spacing w:before="100" w:after="0" w:line="360" w:lineRule="auto"/>
        <w:ind w:left="363" w:right="363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it-IT"/>
          <w14:ligatures w14:val="none"/>
        </w:rPr>
        <w:t>per la Scuola Primaria</w:t>
      </w:r>
    </w:p>
    <w:p w14:paraId="6888C690" w14:textId="77777777" w:rsidR="00624EFD" w:rsidRDefault="00624EFD">
      <w:pPr>
        <w:spacing w:before="100" w:after="0" w:line="360" w:lineRule="auto"/>
        <w:ind w:left="363" w:right="363"/>
        <w:jc w:val="center"/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val="en-US" w:eastAsia="it-IT"/>
          <w14:ligatures w14:val="none"/>
        </w:rPr>
      </w:pPr>
    </w:p>
    <w:p w14:paraId="623676F9" w14:textId="77777777" w:rsidR="00624EFD" w:rsidRDefault="00624EFD">
      <w:pPr>
        <w:spacing w:before="100" w:after="0" w:line="360" w:lineRule="auto"/>
        <w:ind w:left="363" w:right="363"/>
        <w:jc w:val="center"/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val="en-US" w:eastAsia="it-IT"/>
          <w14:ligatures w14:val="none"/>
        </w:rPr>
      </w:pPr>
    </w:p>
    <w:p w14:paraId="5E7F278A" w14:textId="77777777" w:rsidR="00624EFD" w:rsidRDefault="00624EFD">
      <w:pPr>
        <w:spacing w:before="100" w:after="0" w:line="360" w:lineRule="auto"/>
        <w:ind w:left="363" w:right="363"/>
        <w:jc w:val="center"/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val="en-US" w:eastAsia="it-IT"/>
          <w14:ligatures w14:val="none"/>
        </w:rPr>
      </w:pPr>
    </w:p>
    <w:p w14:paraId="4F1CC75A" w14:textId="77777777" w:rsidR="00624EFD" w:rsidRDefault="00624EFD">
      <w:pPr>
        <w:spacing w:before="100" w:after="0" w:line="360" w:lineRule="auto"/>
        <w:ind w:left="363" w:right="363"/>
        <w:jc w:val="center"/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val="en-US" w:eastAsia="it-IT"/>
          <w14:ligatures w14:val="none"/>
        </w:rPr>
      </w:pPr>
    </w:p>
    <w:p w14:paraId="1E18A8F4" w14:textId="77777777" w:rsidR="00624EFD" w:rsidRDefault="00624EFD">
      <w:pPr>
        <w:spacing w:before="100" w:after="0" w:line="360" w:lineRule="auto"/>
        <w:ind w:left="363" w:right="363"/>
        <w:jc w:val="center"/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val="en-US" w:eastAsia="it-IT"/>
          <w14:ligatures w14:val="none"/>
        </w:rPr>
      </w:pPr>
    </w:p>
    <w:p w14:paraId="331669A4" w14:textId="77777777" w:rsidR="00624EFD" w:rsidRDefault="00624EFD">
      <w:pPr>
        <w:spacing w:before="100" w:after="0" w:line="360" w:lineRule="auto"/>
        <w:ind w:left="363" w:right="363"/>
        <w:jc w:val="center"/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val="en-US" w:eastAsia="it-IT"/>
          <w14:ligatures w14:val="none"/>
        </w:rPr>
      </w:pPr>
    </w:p>
    <w:p w14:paraId="7DDF799D" w14:textId="77777777" w:rsidR="00624EFD" w:rsidRDefault="00624EFD">
      <w:pPr>
        <w:spacing w:before="100" w:after="0" w:line="360" w:lineRule="auto"/>
        <w:ind w:left="363" w:right="363"/>
        <w:jc w:val="center"/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val="en-US" w:eastAsia="it-IT"/>
          <w14:ligatures w14:val="none"/>
        </w:rPr>
      </w:pPr>
    </w:p>
    <w:p w14:paraId="01496F5B" w14:textId="77777777" w:rsidR="00624EFD" w:rsidRDefault="00000000">
      <w:pPr>
        <w:spacing w:before="100" w:after="0" w:line="360" w:lineRule="auto"/>
        <w:ind w:left="362" w:right="362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  <w:t>ANNO SCOLASTICO 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val="en-US" w:eastAsia="it-IT"/>
          <w14:ligatures w14:val="none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val="en-US" w:eastAsia="it-IT"/>
          <w14:ligatures w14:val="none"/>
        </w:rPr>
        <w:t>6</w:t>
      </w:r>
    </w:p>
    <w:p w14:paraId="79419826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</w:pPr>
    </w:p>
    <w:p w14:paraId="6476DC72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</w:pPr>
    </w:p>
    <w:p w14:paraId="3EF3E359" w14:textId="77777777" w:rsidR="00624EFD" w:rsidRDefault="00000000">
      <w:pPr>
        <w:spacing w:before="100" w:after="0" w:line="360" w:lineRule="auto"/>
        <w:ind w:left="362" w:right="567"/>
        <w:rPr>
          <w:rFonts w:ascii="Times New Roman" w:hAnsi="Times New Roman" w:cs="Times New Roman"/>
          <w:bCs/>
          <w:sz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  <w:lastRenderedPageBreak/>
        <w:t>SEZIONE A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it-IT"/>
          <w14:ligatures w14:val="none"/>
        </w:rPr>
        <w:t xml:space="preserve"> </w:t>
      </w:r>
      <w:r>
        <w:rPr>
          <w:rFonts w:ascii="Times New Roman" w:hAnsi="Times New Roman" w:cs="Times New Roman"/>
          <w:bCs/>
          <w:sz w:val="40"/>
        </w:rPr>
        <w:t xml:space="preserve"> </w:t>
      </w:r>
    </w:p>
    <w:p w14:paraId="2D659052" w14:textId="77777777" w:rsidR="00624EFD" w:rsidRDefault="00000000">
      <w:pPr>
        <w:numPr>
          <w:ilvl w:val="0"/>
          <w:numId w:val="1"/>
        </w:numPr>
        <w:spacing w:before="100" w:after="0" w:line="360" w:lineRule="auto"/>
        <w:ind w:right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TIPOLOGIA DI  BES</w:t>
      </w:r>
    </w:p>
    <w:tbl>
      <w:tblPr>
        <w:tblStyle w:val="Grigliatabella"/>
        <w:tblpPr w:leftFromText="180" w:rightFromText="180" w:vertAnchor="text" w:horzAnchor="page" w:tblpX="1304" w:tblpY="49"/>
        <w:tblOverlap w:val="never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624EFD" w14:paraId="43FF3B34" w14:textId="77777777">
        <w:trPr>
          <w:trHeight w:val="1559"/>
        </w:trPr>
        <w:tc>
          <w:tcPr>
            <w:tcW w:w="9781" w:type="dxa"/>
          </w:tcPr>
          <w:p w14:paraId="2C5E5C1A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DISTURBI EVOLUTIVI SPECIFICI</w:t>
            </w:r>
          </w:p>
          <w:p w14:paraId="3B0021C5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Arial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</w:t>
            </w:r>
            <w:r>
              <w:rPr>
                <w:rFonts w:ascii="Times New Roman" w:eastAsia="Arial" w:hAnsi="Times New Roman" w:cs="Times New Roman"/>
                <w:bCs/>
                <w:color w:val="000000"/>
              </w:rPr>
              <w:t>Disturbi Specifici dell’Apprendimento (DSA)</w:t>
            </w:r>
          </w:p>
          <w:p w14:paraId="0F1C519E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Arial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</w:t>
            </w:r>
            <w:r>
              <w:rPr>
                <w:rFonts w:ascii="Times New Roman" w:eastAsia="Arial" w:hAnsi="Times New Roman" w:cs="Times New Roman"/>
                <w:bCs/>
                <w:color w:val="000000"/>
              </w:rPr>
              <w:t>Deficit del linguaggio</w:t>
            </w:r>
          </w:p>
          <w:p w14:paraId="4C73E613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Arial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</w:t>
            </w:r>
            <w:r>
              <w:rPr>
                <w:rFonts w:ascii="Times New Roman" w:eastAsia="Arial" w:hAnsi="Times New Roman" w:cs="Times New Roman"/>
                <w:bCs/>
                <w:color w:val="000000"/>
              </w:rPr>
              <w:t>Deficit della coordinazione motoria</w:t>
            </w:r>
          </w:p>
          <w:p w14:paraId="154E5247" w14:textId="77777777" w:rsidR="00624EFD" w:rsidRDefault="00000000">
            <w:pPr>
              <w:spacing w:before="100" w:after="0" w:line="360" w:lineRule="auto"/>
              <w:ind w:left="221" w:right="567" w:hangingChars="110" w:hanging="221"/>
              <w:rPr>
                <w:rFonts w:ascii="Times New Roman" w:eastAsia="Arial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</w:t>
            </w:r>
            <w:r>
              <w:rPr>
                <w:rFonts w:ascii="Times New Roman" w:eastAsia="Arial" w:hAnsi="Times New Roman" w:cs="Times New Roman"/>
                <w:bCs/>
                <w:color w:val="000000"/>
              </w:rPr>
              <w:t>Deficit dell’attenzione e iperattività (A.D.H.D.) / Disturbo oppositivo-provocatorio (D.O.P.)</w:t>
            </w:r>
          </w:p>
          <w:p w14:paraId="78B72C6E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Arial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</w:t>
            </w:r>
            <w:r>
              <w:rPr>
                <w:rFonts w:ascii="Times New Roman" w:eastAsia="Arial" w:hAnsi="Times New Roman" w:cs="Times New Roman"/>
                <w:bCs/>
                <w:color w:val="000000"/>
              </w:rPr>
              <w:t>Funzionamento intellettivo limite (F.I.L.)</w:t>
            </w:r>
          </w:p>
          <w:p w14:paraId="26307278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</w:t>
            </w:r>
            <w:r>
              <w:rPr>
                <w:rFonts w:ascii="Times New Roman" w:eastAsia="Arial" w:hAnsi="Times New Roman" w:cs="Times New Roman"/>
                <w:bCs/>
                <w:color w:val="000000"/>
              </w:rPr>
              <w:t>Disturbo Evolutivo Misto (presenza di diversi disturbi evolutivi specifici senza la prevalenza di uno sugli altri; le specificità del disturbo possono cambiare nel tempo)</w:t>
            </w:r>
          </w:p>
          <w:p w14:paraId="2BA43ED6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SVANTAGGIO </w:t>
            </w:r>
          </w:p>
          <w:p w14:paraId="570B5808" w14:textId="77777777" w:rsidR="00624EFD" w:rsidRDefault="00000000">
            <w:pPr>
              <w:spacing w:before="100" w:after="0" w:line="360" w:lineRule="auto"/>
              <w:ind w:left="221" w:right="567" w:hangingChars="110" w:hanging="221"/>
              <w:rPr>
                <w:rFonts w:ascii="Times New Roman" w:eastAsia="Arial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</w:t>
            </w:r>
            <w:r>
              <w:rPr>
                <w:rFonts w:ascii="Times New Roman" w:eastAsia="Arial" w:hAnsi="Times New Roman" w:cs="Times New Roman"/>
                <w:bCs/>
                <w:color w:val="000000"/>
              </w:rPr>
              <w:t xml:space="preserve">Svantaggio socio-economico (famiglie con reddito molto basso; famiglie con uno o due genitori    disoccupati, seguite dai Servizi Sociali o da Associazioni; situazioni familiari conflittuali) </w:t>
            </w:r>
          </w:p>
          <w:p w14:paraId="693CFEE6" w14:textId="77777777" w:rsidR="00624EFD" w:rsidRDefault="00000000">
            <w:pPr>
              <w:spacing w:before="100" w:after="0" w:line="360" w:lineRule="auto"/>
              <w:ind w:left="221" w:right="567" w:hangingChars="110" w:hanging="221"/>
              <w:rPr>
                <w:rFonts w:ascii="Times New Roman" w:eastAsia="Arial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</w:t>
            </w:r>
            <w:r>
              <w:rPr>
                <w:rFonts w:ascii="Times New Roman" w:eastAsia="Arial" w:hAnsi="Times New Roman" w:cs="Times New Roman"/>
                <w:bCs/>
                <w:color w:val="000000"/>
              </w:rPr>
              <w:t>Svantaggio socio-culturale (deprivazione culturale; manifestazione non episodica di disagio psicologico emotivo e relazionale)</w:t>
            </w:r>
          </w:p>
          <w:p w14:paraId="640BAF25" w14:textId="77777777" w:rsidR="00624EFD" w:rsidRDefault="00000000">
            <w:pPr>
              <w:spacing w:before="100" w:after="0" w:line="360" w:lineRule="auto"/>
              <w:ind w:left="221" w:right="567" w:hangingChars="110" w:hanging="221"/>
              <w:rPr>
                <w:rFonts w:ascii="Times New Roman" w:eastAsia="Arial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</w:t>
            </w:r>
            <w:r>
              <w:rPr>
                <w:rFonts w:ascii="Times New Roman" w:eastAsia="Arial" w:hAnsi="Times New Roman" w:cs="Times New Roman"/>
                <w:bCs/>
                <w:color w:val="000000"/>
              </w:rPr>
              <w:t>Svantaggio linguistico-culturale (alunni di origine straniera di recente immigrazione; alunni di origine straniera che non hanno vissuto o non vivono stabilmente in Italia e/o con i propri genitori)</w:t>
            </w:r>
          </w:p>
          <w:p w14:paraId="2F4B065E" w14:textId="77777777" w:rsidR="00624EFD" w:rsidRDefault="00000000">
            <w:pPr>
              <w:widowControl w:val="0"/>
              <w:spacing w:after="0" w:line="360" w:lineRule="auto"/>
              <w:rPr>
                <w:rFonts w:ascii="Times New Roman" w:eastAsia="Arial" w:hAnsi="Times New Roman" w:cs="Times New Roman"/>
                <w:b/>
                <w:color w:val="00000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</w:rPr>
              <w:t>Altre tipologie di BES</w:t>
            </w:r>
          </w:p>
          <w:p w14:paraId="6C401B83" w14:textId="77777777" w:rsidR="00624EFD" w:rsidRDefault="00000000">
            <w:pPr>
              <w:widowControl w:val="0"/>
              <w:spacing w:after="0" w:line="36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</w:t>
            </w:r>
            <w:r>
              <w:rPr>
                <w:rFonts w:ascii="Times New Roman" w:eastAsia="Arial" w:hAnsi="Times New Roman" w:cs="Times New Roman"/>
                <w:bCs/>
                <w:color w:val="000000"/>
              </w:rPr>
              <w:t>Disturbo aspecifico di apprendimento</w:t>
            </w:r>
          </w:p>
          <w:p w14:paraId="726C68D9" w14:textId="77777777" w:rsidR="00624EFD" w:rsidRDefault="0000000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</w:t>
            </w:r>
            <w:r>
              <w:rPr>
                <w:rFonts w:ascii="Times New Roman" w:eastAsia="Arial" w:hAnsi="Times New Roman" w:cs="Times New Roman"/>
                <w:bCs/>
                <w:color w:val="000000"/>
              </w:rPr>
              <w:t>Alunno GIFTED</w:t>
            </w:r>
          </w:p>
        </w:tc>
      </w:tr>
    </w:tbl>
    <w:p w14:paraId="318F02CC" w14:textId="77777777" w:rsidR="00624EFD" w:rsidRDefault="00624EFD">
      <w:pPr>
        <w:spacing w:before="100" w:after="0" w:line="360" w:lineRule="auto"/>
        <w:ind w:right="567"/>
        <w:rPr>
          <w:rFonts w:ascii="Times New Roman" w:hAnsi="Times New Roman" w:cs="Times New Roman"/>
          <w:b/>
        </w:rPr>
      </w:pPr>
    </w:p>
    <w:p w14:paraId="566B1BD5" w14:textId="77777777" w:rsidR="00624EFD" w:rsidRDefault="00624EFD">
      <w:pPr>
        <w:spacing w:before="100" w:after="0" w:line="360" w:lineRule="auto"/>
        <w:ind w:right="567"/>
        <w:rPr>
          <w:rFonts w:ascii="Times New Roman" w:hAnsi="Times New Roman" w:cs="Times New Roman"/>
          <w:b/>
        </w:rPr>
      </w:pPr>
    </w:p>
    <w:p w14:paraId="66179E68" w14:textId="77777777" w:rsidR="00624EFD" w:rsidRDefault="00000000">
      <w:pPr>
        <w:numPr>
          <w:ilvl w:val="0"/>
          <w:numId w:val="1"/>
        </w:numPr>
        <w:spacing w:before="100" w:after="0" w:line="360" w:lineRule="auto"/>
        <w:ind w:right="567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DATI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it-IT"/>
          <w14:ligatures w14:val="none"/>
        </w:rPr>
        <w:t>IDENTIFICATIVI E SCOLASTICI DELL’ALUNNO</w:t>
      </w:r>
    </w:p>
    <w:tbl>
      <w:tblPr>
        <w:tblStyle w:val="Grigliatabella"/>
        <w:tblpPr w:leftFromText="180" w:rightFromText="180" w:vertAnchor="text" w:horzAnchor="page" w:tblpX="1413" w:tblpY="307"/>
        <w:tblOverlap w:val="never"/>
        <w:tblW w:w="9628" w:type="dxa"/>
        <w:tblLook w:val="04A0" w:firstRow="1" w:lastRow="0" w:firstColumn="1" w:lastColumn="0" w:noHBand="0" w:noVBand="1"/>
      </w:tblPr>
      <w:tblGrid>
        <w:gridCol w:w="4562"/>
        <w:gridCol w:w="5066"/>
      </w:tblGrid>
      <w:tr w:rsidR="00624EFD" w14:paraId="4B217C45" w14:textId="77777777">
        <w:tc>
          <w:tcPr>
            <w:tcW w:w="4562" w:type="dxa"/>
          </w:tcPr>
          <w:p w14:paraId="3324E86E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Nome e cognome</w:t>
            </w:r>
          </w:p>
        </w:tc>
        <w:tc>
          <w:tcPr>
            <w:tcW w:w="5066" w:type="dxa"/>
          </w:tcPr>
          <w:p w14:paraId="29F585F9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24EFD" w14:paraId="50AC16B8" w14:textId="77777777">
        <w:tc>
          <w:tcPr>
            <w:tcW w:w="4562" w:type="dxa"/>
          </w:tcPr>
          <w:p w14:paraId="5EA94299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Luogo e data di nascita</w:t>
            </w:r>
          </w:p>
        </w:tc>
        <w:tc>
          <w:tcPr>
            <w:tcW w:w="5066" w:type="dxa"/>
          </w:tcPr>
          <w:p w14:paraId="1E6CD820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24EFD" w14:paraId="14CF94C1" w14:textId="77777777">
        <w:tc>
          <w:tcPr>
            <w:tcW w:w="4562" w:type="dxa"/>
          </w:tcPr>
          <w:p w14:paraId="74F07B8A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Classe</w:t>
            </w:r>
          </w:p>
        </w:tc>
        <w:tc>
          <w:tcPr>
            <w:tcW w:w="5066" w:type="dxa"/>
          </w:tcPr>
          <w:p w14:paraId="48C05026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24EFD" w14:paraId="45665B3E" w14:textId="77777777">
        <w:tc>
          <w:tcPr>
            <w:tcW w:w="4562" w:type="dxa"/>
          </w:tcPr>
          <w:p w14:paraId="7A8A6682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Plesso</w:t>
            </w:r>
          </w:p>
        </w:tc>
        <w:tc>
          <w:tcPr>
            <w:tcW w:w="5066" w:type="dxa"/>
          </w:tcPr>
          <w:p w14:paraId="2A8B847C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24EFD" w14:paraId="031F8D5C" w14:textId="77777777">
        <w:tc>
          <w:tcPr>
            <w:tcW w:w="4562" w:type="dxa"/>
            <w:tcBorders>
              <w:bottom w:val="single" w:sz="4" w:space="0" w:color="auto"/>
            </w:tcBorders>
          </w:tcPr>
          <w:p w14:paraId="02C73D55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Insegnante coordinatore della classe</w:t>
            </w:r>
          </w:p>
        </w:tc>
        <w:tc>
          <w:tcPr>
            <w:tcW w:w="5066" w:type="dxa"/>
            <w:tcBorders>
              <w:bottom w:val="single" w:sz="4" w:space="0" w:color="auto"/>
            </w:tcBorders>
          </w:tcPr>
          <w:p w14:paraId="30889742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C7EA663" w14:textId="77777777" w:rsidR="00624EFD" w:rsidRDefault="00624EFD">
      <w:pPr>
        <w:spacing w:before="100" w:after="0" w:line="360" w:lineRule="auto"/>
        <w:ind w:right="567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</w:pPr>
    </w:p>
    <w:p w14:paraId="51C20500" w14:textId="77777777" w:rsidR="00624EFD" w:rsidRDefault="00624EFD">
      <w:pPr>
        <w:spacing w:before="100" w:after="0" w:line="360" w:lineRule="auto"/>
        <w:ind w:right="567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</w:pPr>
    </w:p>
    <w:p w14:paraId="1B46A419" w14:textId="77777777" w:rsidR="00624EFD" w:rsidRDefault="00000000">
      <w:pPr>
        <w:spacing w:before="100" w:after="0" w:line="360" w:lineRule="auto"/>
        <w:ind w:right="567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  <w:lastRenderedPageBreak/>
        <w:t>SEZIONE B</w:t>
      </w:r>
    </w:p>
    <w:p w14:paraId="0012176C" w14:textId="77777777" w:rsidR="00624EFD" w:rsidRDefault="00000000">
      <w:pPr>
        <w:numPr>
          <w:ilvl w:val="0"/>
          <w:numId w:val="2"/>
        </w:numPr>
        <w:spacing w:before="100" w:after="0" w:line="360" w:lineRule="auto"/>
        <w:ind w:right="567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DESCRIZIONE DEGLI ASPETTI SOCIALI, RELAZIONALI E ORGANIZZATIVI         CONSEGUITI </w:t>
      </w:r>
    </w:p>
    <w:p w14:paraId="51193086" w14:textId="77777777" w:rsidR="00624EFD" w:rsidRDefault="00000000">
      <w:pPr>
        <w:spacing w:before="100" w:after="0" w:line="360" w:lineRule="auto"/>
        <w:ind w:left="331" w:right="567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(Scala da 0 a 4, dove 0= per nulla adeguato e 4= adeguato)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11"/>
        <w:gridCol w:w="1001"/>
        <w:gridCol w:w="1001"/>
        <w:gridCol w:w="1001"/>
        <w:gridCol w:w="1001"/>
        <w:gridCol w:w="1001"/>
        <w:gridCol w:w="222"/>
      </w:tblGrid>
      <w:tr w:rsidR="00624EFD" w14:paraId="76FF2197" w14:textId="77777777">
        <w:trPr>
          <w:trHeight w:val="709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4E67578D" w14:textId="77777777" w:rsidR="00624EFD" w:rsidRDefault="00000000">
            <w:pPr>
              <w:spacing w:before="100" w:after="0" w:line="360" w:lineRule="auto"/>
              <w:ind w:left="108"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Indicatori osservabili</w:t>
            </w:r>
          </w:p>
        </w:tc>
        <w:tc>
          <w:tcPr>
            <w:tcW w:w="0" w:type="auto"/>
            <w:gridSpan w:val="4"/>
            <w:tcBorders>
              <w:left w:val="single" w:sz="4" w:space="0" w:color="auto"/>
              <w:right w:val="nil"/>
            </w:tcBorders>
          </w:tcPr>
          <w:p w14:paraId="6D969FA6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Descrittori di livello</w:t>
            </w:r>
          </w:p>
        </w:tc>
        <w:tc>
          <w:tcPr>
            <w:tcW w:w="0" w:type="auto"/>
            <w:gridSpan w:val="2"/>
            <w:tcBorders>
              <w:left w:val="nil"/>
            </w:tcBorders>
          </w:tcPr>
          <w:p w14:paraId="4677A4EE" w14:textId="77777777" w:rsidR="00624EFD" w:rsidRDefault="00624EFD">
            <w:pPr>
              <w:spacing w:before="100" w:after="0" w:line="360" w:lineRule="auto"/>
              <w:ind w:left="108"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09E7D418" w14:textId="77777777">
        <w:trPr>
          <w:trHeight w:val="26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34B8839C" w14:textId="77777777" w:rsidR="00624EFD" w:rsidRDefault="00624EFD">
            <w:pPr>
              <w:spacing w:before="100" w:after="0" w:line="360" w:lineRule="auto"/>
              <w:ind w:left="108"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59DC4ED" w14:textId="77777777" w:rsidR="00624EFD" w:rsidRDefault="00000000">
            <w:pPr>
              <w:spacing w:before="100" w:after="0" w:line="360" w:lineRule="auto"/>
              <w:ind w:left="108"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</w:tcPr>
          <w:p w14:paraId="309875FD" w14:textId="77777777" w:rsidR="00624EFD" w:rsidRDefault="00000000">
            <w:pPr>
              <w:spacing w:before="100" w:after="0" w:line="360" w:lineRule="auto"/>
              <w:ind w:left="108"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</w:tcPr>
          <w:p w14:paraId="63F34619" w14:textId="77777777" w:rsidR="00624EFD" w:rsidRDefault="00000000">
            <w:pPr>
              <w:spacing w:before="100" w:after="0" w:line="360" w:lineRule="auto"/>
              <w:ind w:left="108"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</w:tcPr>
          <w:p w14:paraId="06D50919" w14:textId="77777777" w:rsidR="00624EFD" w:rsidRDefault="00000000">
            <w:pPr>
              <w:spacing w:before="100" w:after="0" w:line="360" w:lineRule="auto"/>
              <w:ind w:left="108"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right w:val="nil"/>
            </w:tcBorders>
          </w:tcPr>
          <w:p w14:paraId="35CAB9A8" w14:textId="77777777" w:rsidR="00624EFD" w:rsidRDefault="00000000">
            <w:pPr>
              <w:tabs>
                <w:tab w:val="left" w:pos="440"/>
                <w:tab w:val="left" w:pos="660"/>
              </w:tabs>
              <w:spacing w:before="100" w:after="0" w:line="360" w:lineRule="auto"/>
              <w:ind w:left="108"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left w:val="nil"/>
            </w:tcBorders>
          </w:tcPr>
          <w:p w14:paraId="3D413700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leftChars="-300" w:left="-439" w:right="567" w:hangingChars="100" w:hanging="22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65CCBC66" w14:textId="77777777">
        <w:trPr>
          <w:trHeight w:val="619"/>
        </w:trPr>
        <w:tc>
          <w:tcPr>
            <w:tcW w:w="0" w:type="auto"/>
          </w:tcPr>
          <w:p w14:paraId="1DC04F13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Relazionalità con gli adulti</w:t>
            </w:r>
          </w:p>
        </w:tc>
        <w:tc>
          <w:tcPr>
            <w:tcW w:w="0" w:type="auto"/>
          </w:tcPr>
          <w:p w14:paraId="75A641C6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3639C7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5329AF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7306BA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75D5D37A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271EDB38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624EFD" w14:paraId="450F5E6A" w14:textId="77777777">
        <w:trPr>
          <w:trHeight w:val="743"/>
        </w:trPr>
        <w:tc>
          <w:tcPr>
            <w:tcW w:w="0" w:type="auto"/>
          </w:tcPr>
          <w:p w14:paraId="7A6472B6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Relazionalità con i pari</w:t>
            </w:r>
          </w:p>
        </w:tc>
        <w:tc>
          <w:tcPr>
            <w:tcW w:w="0" w:type="auto"/>
          </w:tcPr>
          <w:p w14:paraId="7A91B244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70C82C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BC285B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652C3B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505ED954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1C45C22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624EFD" w14:paraId="51EEE201" w14:textId="77777777">
        <w:trPr>
          <w:trHeight w:val="606"/>
        </w:trPr>
        <w:tc>
          <w:tcPr>
            <w:tcW w:w="0" w:type="auto"/>
          </w:tcPr>
          <w:p w14:paraId="79A5EF15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Rispetto delle regole </w:t>
            </w:r>
          </w:p>
        </w:tc>
        <w:tc>
          <w:tcPr>
            <w:tcW w:w="0" w:type="auto"/>
          </w:tcPr>
          <w:p w14:paraId="6DD1EC04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584B2B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4871E2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45CCF5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41D4B563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83F5D66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624EFD" w14:paraId="3A0CDA22" w14:textId="77777777">
        <w:trPr>
          <w:trHeight w:val="606"/>
        </w:trPr>
        <w:tc>
          <w:tcPr>
            <w:tcW w:w="0" w:type="auto"/>
          </w:tcPr>
          <w:p w14:paraId="546112EF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Autocontrollo verbale</w:t>
            </w:r>
          </w:p>
        </w:tc>
        <w:tc>
          <w:tcPr>
            <w:tcW w:w="0" w:type="auto"/>
          </w:tcPr>
          <w:p w14:paraId="2B203B1C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886450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7CFAF3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B4045C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5F180D38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8C00858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624EFD" w14:paraId="6B80D77E" w14:textId="77777777">
        <w:trPr>
          <w:trHeight w:val="606"/>
        </w:trPr>
        <w:tc>
          <w:tcPr>
            <w:tcW w:w="0" w:type="auto"/>
          </w:tcPr>
          <w:p w14:paraId="1A190CBE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Autocontrollo motorio</w:t>
            </w:r>
          </w:p>
        </w:tc>
        <w:tc>
          <w:tcPr>
            <w:tcW w:w="0" w:type="auto"/>
          </w:tcPr>
          <w:p w14:paraId="4E0A85F3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C1AC93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062918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633F35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027CA4A8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2C570B1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624EFD" w14:paraId="411DEC9E" w14:textId="77777777">
        <w:trPr>
          <w:trHeight w:val="619"/>
        </w:trPr>
        <w:tc>
          <w:tcPr>
            <w:tcW w:w="0" w:type="auto"/>
          </w:tcPr>
          <w:p w14:paraId="48D7FF85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Autocontrollo emotivo</w:t>
            </w:r>
          </w:p>
        </w:tc>
        <w:tc>
          <w:tcPr>
            <w:tcW w:w="0" w:type="auto"/>
          </w:tcPr>
          <w:p w14:paraId="2172622B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2CBEB9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9D9467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52FB0E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1575EE14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83B2C43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624EFD" w14:paraId="653693CB" w14:textId="77777777">
        <w:trPr>
          <w:trHeight w:val="606"/>
        </w:trPr>
        <w:tc>
          <w:tcPr>
            <w:tcW w:w="0" w:type="auto"/>
          </w:tcPr>
          <w:p w14:paraId="340B40EA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Organizzazione del lavoro</w:t>
            </w:r>
          </w:p>
        </w:tc>
        <w:tc>
          <w:tcPr>
            <w:tcW w:w="0" w:type="auto"/>
          </w:tcPr>
          <w:p w14:paraId="2EC630D8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4C8E29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F67D82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39AA10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3D3DE661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ABBE46B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624EFD" w14:paraId="2C759BE5" w14:textId="77777777">
        <w:trPr>
          <w:trHeight w:val="606"/>
        </w:trPr>
        <w:tc>
          <w:tcPr>
            <w:tcW w:w="0" w:type="auto"/>
          </w:tcPr>
          <w:p w14:paraId="79D0B20D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Cura dei materiali di lavoro</w:t>
            </w:r>
          </w:p>
        </w:tc>
        <w:tc>
          <w:tcPr>
            <w:tcW w:w="0" w:type="auto"/>
          </w:tcPr>
          <w:p w14:paraId="564B9EB9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14FEBE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7D8933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0562FC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6EB34851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EEA4568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624EFD" w14:paraId="5E2AA5A4" w14:textId="77777777">
        <w:trPr>
          <w:trHeight w:val="606"/>
        </w:trPr>
        <w:tc>
          <w:tcPr>
            <w:tcW w:w="0" w:type="auto"/>
          </w:tcPr>
          <w:p w14:paraId="36EA766F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Impegno</w:t>
            </w:r>
          </w:p>
        </w:tc>
        <w:tc>
          <w:tcPr>
            <w:tcW w:w="0" w:type="auto"/>
          </w:tcPr>
          <w:p w14:paraId="5BCE5CC9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CA6A68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60D405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B2C585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4C5042FA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E264B7C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624EFD" w14:paraId="2299EA6D" w14:textId="77777777">
        <w:trPr>
          <w:trHeight w:val="606"/>
        </w:trPr>
        <w:tc>
          <w:tcPr>
            <w:tcW w:w="0" w:type="auto"/>
          </w:tcPr>
          <w:p w14:paraId="25217D5D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Concentrazione</w:t>
            </w:r>
          </w:p>
        </w:tc>
        <w:tc>
          <w:tcPr>
            <w:tcW w:w="0" w:type="auto"/>
          </w:tcPr>
          <w:p w14:paraId="10D32B22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2A82BC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E60F6F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EAE473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634AE26C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ADD307C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624EFD" w14:paraId="26ACB60E" w14:textId="77777777">
        <w:trPr>
          <w:trHeight w:val="619"/>
        </w:trPr>
        <w:tc>
          <w:tcPr>
            <w:tcW w:w="0" w:type="auto"/>
          </w:tcPr>
          <w:p w14:paraId="05C32839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Partecipazione</w:t>
            </w:r>
          </w:p>
        </w:tc>
        <w:tc>
          <w:tcPr>
            <w:tcW w:w="0" w:type="auto"/>
          </w:tcPr>
          <w:p w14:paraId="2AEAD745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512D43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4229D9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4C40C0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4C5CD433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20458930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624EFD" w14:paraId="43227BD6" w14:textId="77777777">
        <w:trPr>
          <w:trHeight w:val="606"/>
        </w:trPr>
        <w:tc>
          <w:tcPr>
            <w:tcW w:w="0" w:type="auto"/>
          </w:tcPr>
          <w:p w14:paraId="4AD0F2BB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Frequenza</w:t>
            </w:r>
          </w:p>
        </w:tc>
        <w:tc>
          <w:tcPr>
            <w:tcW w:w="0" w:type="auto"/>
          </w:tcPr>
          <w:p w14:paraId="4CFCB9E3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741E05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B07683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BF717B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5E71591E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D74C125" w14:textId="77777777" w:rsidR="00624EFD" w:rsidRDefault="00624EFD">
            <w:pPr>
              <w:tabs>
                <w:tab w:val="left" w:pos="660"/>
              </w:tabs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</w:tbl>
    <w:p w14:paraId="1CF5A0F4" w14:textId="77777777" w:rsidR="00624EFD" w:rsidRDefault="00624EFD">
      <w:pPr>
        <w:spacing w:before="100" w:after="0" w:line="360" w:lineRule="auto"/>
        <w:ind w:right="567" w:firstLine="362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162C6CD0" w14:textId="77777777" w:rsidR="00624EFD" w:rsidRDefault="00000000">
      <w:pPr>
        <w:spacing w:before="100" w:after="0" w:line="360" w:lineRule="auto"/>
        <w:ind w:right="567" w:firstLine="362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2. DESCRIZIONE DEGLI ASPETTI COGNITIVI CONSEGUITI 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2782"/>
        <w:gridCol w:w="894"/>
        <w:gridCol w:w="894"/>
        <w:gridCol w:w="894"/>
        <w:gridCol w:w="894"/>
        <w:gridCol w:w="894"/>
      </w:tblGrid>
      <w:tr w:rsidR="00624EFD" w14:paraId="5E90F7B5" w14:textId="77777777">
        <w:trPr>
          <w:trHeight w:val="325"/>
        </w:trPr>
        <w:tc>
          <w:tcPr>
            <w:tcW w:w="0" w:type="auto"/>
            <w:vMerge w:val="restart"/>
          </w:tcPr>
          <w:p w14:paraId="41571592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Indicatori osservabili</w:t>
            </w:r>
          </w:p>
        </w:tc>
        <w:tc>
          <w:tcPr>
            <w:tcW w:w="0" w:type="auto"/>
            <w:gridSpan w:val="5"/>
          </w:tcPr>
          <w:p w14:paraId="44E349BF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Descrittori di livello</w:t>
            </w:r>
          </w:p>
        </w:tc>
      </w:tr>
      <w:tr w:rsidR="00624EFD" w14:paraId="4F8328CB" w14:textId="77777777">
        <w:trPr>
          <w:trHeight w:val="268"/>
        </w:trPr>
        <w:tc>
          <w:tcPr>
            <w:tcW w:w="0" w:type="auto"/>
            <w:vMerge/>
          </w:tcPr>
          <w:p w14:paraId="7A7BB3FE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B4FDEC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</w:tcPr>
          <w:p w14:paraId="187E413F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</w:tcPr>
          <w:p w14:paraId="3E99C0C3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</w:tcPr>
          <w:p w14:paraId="2B84DF7E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</w:tcPr>
          <w:p w14:paraId="237EB8C5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</w:tr>
      <w:tr w:rsidR="00624EFD" w14:paraId="46D52DFE" w14:textId="77777777">
        <w:trPr>
          <w:trHeight w:val="576"/>
        </w:trPr>
        <w:tc>
          <w:tcPr>
            <w:tcW w:w="0" w:type="auto"/>
          </w:tcPr>
          <w:p w14:paraId="75C0DBAB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Comprensione </w:t>
            </w:r>
          </w:p>
        </w:tc>
        <w:tc>
          <w:tcPr>
            <w:tcW w:w="0" w:type="auto"/>
          </w:tcPr>
          <w:p w14:paraId="02B82CDB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9D793D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411565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DE9464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EF8BDA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15C8FCFA" w14:textId="77777777">
        <w:trPr>
          <w:trHeight w:val="589"/>
        </w:trPr>
        <w:tc>
          <w:tcPr>
            <w:tcW w:w="0" w:type="auto"/>
          </w:tcPr>
          <w:p w14:paraId="7B525697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Ragionamento logico</w:t>
            </w:r>
          </w:p>
        </w:tc>
        <w:tc>
          <w:tcPr>
            <w:tcW w:w="0" w:type="auto"/>
          </w:tcPr>
          <w:p w14:paraId="20D0DF96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1E335F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A567A1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855418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F7F6EE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7CEE09B3" w14:textId="77777777">
        <w:trPr>
          <w:trHeight w:val="589"/>
        </w:trPr>
        <w:tc>
          <w:tcPr>
            <w:tcW w:w="0" w:type="auto"/>
          </w:tcPr>
          <w:p w14:paraId="5A9DC7AE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Problem solving</w:t>
            </w:r>
          </w:p>
        </w:tc>
        <w:tc>
          <w:tcPr>
            <w:tcW w:w="0" w:type="auto"/>
          </w:tcPr>
          <w:p w14:paraId="72023546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C2C12E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79DA34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B4C439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D8958C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14:paraId="52F7232B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it-IT"/>
          <w14:ligatures w14:val="none"/>
        </w:rPr>
        <w:lastRenderedPageBreak/>
        <w:t>SEZIONE C</w:t>
      </w:r>
    </w:p>
    <w:p w14:paraId="6E0D0E4C" w14:textId="77777777" w:rsidR="00624EFD" w:rsidRDefault="00000000">
      <w:pPr>
        <w:numPr>
          <w:ilvl w:val="0"/>
          <w:numId w:val="3"/>
        </w:numPr>
        <w:tabs>
          <w:tab w:val="left" w:pos="8800"/>
          <w:tab w:val="left" w:pos="9020"/>
        </w:tabs>
        <w:spacing w:before="100" w:after="0" w:line="360" w:lineRule="auto"/>
        <w:ind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ALTRE CARATTERISTICHE DEL PROCESSO DI APPRENDIMENTO CONSEGUITE</w:t>
      </w:r>
    </w:p>
    <w:tbl>
      <w:tblPr>
        <w:tblStyle w:val="Grigliatabella"/>
        <w:tblW w:w="0" w:type="auto"/>
        <w:tblInd w:w="362" w:type="dxa"/>
        <w:tblLook w:val="04A0" w:firstRow="1" w:lastRow="0" w:firstColumn="1" w:lastColumn="0" w:noHBand="0" w:noVBand="1"/>
      </w:tblPr>
      <w:tblGrid>
        <w:gridCol w:w="4796"/>
        <w:gridCol w:w="894"/>
        <w:gridCol w:w="894"/>
        <w:gridCol w:w="894"/>
        <w:gridCol w:w="894"/>
        <w:gridCol w:w="894"/>
      </w:tblGrid>
      <w:tr w:rsidR="00624EFD" w14:paraId="3EB5F7F1" w14:textId="77777777">
        <w:trPr>
          <w:trHeight w:val="313"/>
        </w:trPr>
        <w:tc>
          <w:tcPr>
            <w:tcW w:w="0" w:type="auto"/>
            <w:vMerge w:val="restart"/>
          </w:tcPr>
          <w:p w14:paraId="05EA661C" w14:textId="77777777" w:rsidR="00624EFD" w:rsidRDefault="00000000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Indicatori osservabili</w:t>
            </w:r>
          </w:p>
        </w:tc>
        <w:tc>
          <w:tcPr>
            <w:tcW w:w="0" w:type="auto"/>
            <w:gridSpan w:val="5"/>
          </w:tcPr>
          <w:p w14:paraId="0C5BF440" w14:textId="77777777" w:rsidR="00624EFD" w:rsidRDefault="00000000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Descrittori di livello</w:t>
            </w:r>
          </w:p>
        </w:tc>
      </w:tr>
      <w:tr w:rsidR="00624EFD" w14:paraId="5B103E34" w14:textId="77777777">
        <w:trPr>
          <w:trHeight w:val="280"/>
        </w:trPr>
        <w:tc>
          <w:tcPr>
            <w:tcW w:w="0" w:type="auto"/>
            <w:vMerge/>
          </w:tcPr>
          <w:p w14:paraId="65F5B755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872F78" w14:textId="77777777" w:rsidR="00624EFD" w:rsidRDefault="00000000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</w:tcPr>
          <w:p w14:paraId="4334BE2C" w14:textId="77777777" w:rsidR="00624EFD" w:rsidRDefault="00000000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</w:tcPr>
          <w:p w14:paraId="597084EF" w14:textId="77777777" w:rsidR="00624EFD" w:rsidRDefault="00000000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</w:tcPr>
          <w:p w14:paraId="4CA8B4B1" w14:textId="77777777" w:rsidR="00624EFD" w:rsidRDefault="00000000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</w:tcPr>
          <w:p w14:paraId="7F28CB68" w14:textId="77777777" w:rsidR="00624EFD" w:rsidRDefault="00000000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</w:tr>
      <w:tr w:rsidR="00624EFD" w14:paraId="0EFB318F" w14:textId="77777777">
        <w:trPr>
          <w:trHeight w:val="601"/>
        </w:trPr>
        <w:tc>
          <w:tcPr>
            <w:tcW w:w="0" w:type="auto"/>
          </w:tcPr>
          <w:p w14:paraId="192F409D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Esporre un argomento studiato</w:t>
            </w:r>
          </w:p>
        </w:tc>
        <w:tc>
          <w:tcPr>
            <w:tcW w:w="0" w:type="auto"/>
          </w:tcPr>
          <w:p w14:paraId="44CE73D8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3EF0C6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A7A475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5D161C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2628E1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5E1ADA18" w14:textId="77777777">
        <w:trPr>
          <w:trHeight w:val="601"/>
        </w:trPr>
        <w:tc>
          <w:tcPr>
            <w:tcW w:w="0" w:type="auto"/>
          </w:tcPr>
          <w:p w14:paraId="55A8EB21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Approfondire un argomento studiato</w:t>
            </w:r>
          </w:p>
        </w:tc>
        <w:tc>
          <w:tcPr>
            <w:tcW w:w="0" w:type="auto"/>
          </w:tcPr>
          <w:p w14:paraId="4C5122F6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B70644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7842D0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A7CC74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5B3C09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06E77896" w14:textId="77777777">
        <w:trPr>
          <w:trHeight w:val="614"/>
        </w:trPr>
        <w:tc>
          <w:tcPr>
            <w:tcW w:w="0" w:type="auto"/>
          </w:tcPr>
          <w:p w14:paraId="472DA6BB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Sintetizzare verbalmente un elaborato</w:t>
            </w:r>
          </w:p>
        </w:tc>
        <w:tc>
          <w:tcPr>
            <w:tcW w:w="0" w:type="auto"/>
          </w:tcPr>
          <w:p w14:paraId="3D622FDF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D352FA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234047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659639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40C58D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41DCD23B" w14:textId="77777777">
        <w:trPr>
          <w:trHeight w:val="601"/>
        </w:trPr>
        <w:tc>
          <w:tcPr>
            <w:tcW w:w="0" w:type="auto"/>
          </w:tcPr>
          <w:p w14:paraId="7909B51B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Schematizzare un argomento mediante la costruzione di mappe, schemi, grafici</w:t>
            </w:r>
          </w:p>
        </w:tc>
        <w:tc>
          <w:tcPr>
            <w:tcW w:w="0" w:type="auto"/>
          </w:tcPr>
          <w:p w14:paraId="0475C9DE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CE0345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603BB1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DED608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C5DDDB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0AADAB87" w14:textId="77777777">
        <w:trPr>
          <w:trHeight w:val="601"/>
        </w:trPr>
        <w:tc>
          <w:tcPr>
            <w:tcW w:w="0" w:type="auto"/>
          </w:tcPr>
          <w:p w14:paraId="4F79F9B3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Identificare le parole chiave</w:t>
            </w:r>
          </w:p>
        </w:tc>
        <w:tc>
          <w:tcPr>
            <w:tcW w:w="0" w:type="auto"/>
          </w:tcPr>
          <w:p w14:paraId="156D2C49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48A159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6288FB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2DE11F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22373C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3CBC27EB" w14:textId="77777777">
        <w:trPr>
          <w:trHeight w:val="601"/>
        </w:trPr>
        <w:tc>
          <w:tcPr>
            <w:tcW w:w="0" w:type="auto"/>
          </w:tcPr>
          <w:p w14:paraId="439A0C65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Utilizzare ausili informatici</w:t>
            </w:r>
          </w:p>
        </w:tc>
        <w:tc>
          <w:tcPr>
            <w:tcW w:w="0" w:type="auto"/>
          </w:tcPr>
          <w:p w14:paraId="07DA5AEF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DF26F0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E5B428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3D3CBE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503989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657D3570" w14:textId="77777777">
        <w:trPr>
          <w:trHeight w:val="614"/>
        </w:trPr>
        <w:tc>
          <w:tcPr>
            <w:tcW w:w="0" w:type="auto"/>
          </w:tcPr>
          <w:p w14:paraId="19543279" w14:textId="77777777" w:rsidR="00624EFD" w:rsidRDefault="00000000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Utilizzare colori e riquadri come strategie di memorizzazione</w:t>
            </w:r>
          </w:p>
        </w:tc>
        <w:tc>
          <w:tcPr>
            <w:tcW w:w="0" w:type="auto"/>
          </w:tcPr>
          <w:p w14:paraId="4E21061A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F3EB7C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9DDE4C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65D2D1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55612A" w14:textId="77777777" w:rsidR="00624EFD" w:rsidRDefault="00624EFD">
            <w:pPr>
              <w:spacing w:before="100" w:after="0" w:line="360" w:lineRule="auto"/>
              <w:ind w:right="56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14:paraId="0F77F7D6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it-IT"/>
          <w14:ligatures w14:val="none"/>
        </w:rPr>
      </w:pPr>
    </w:p>
    <w:p w14:paraId="086B80AC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it-IT"/>
          <w14:ligatures w14:val="none"/>
        </w:rPr>
        <w:t>SEZIONE D</w:t>
      </w:r>
    </w:p>
    <w:p w14:paraId="1F33F53E" w14:textId="77777777" w:rsidR="00624EFD" w:rsidRDefault="00000000">
      <w:pPr>
        <w:numPr>
          <w:ilvl w:val="0"/>
          <w:numId w:val="4"/>
        </w:num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VERIFICA DEGLI INTERVENTI EDUCATIVI E DIDATTICI</w:t>
      </w:r>
    </w:p>
    <w:p w14:paraId="27540C30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L’al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unno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/a, sulla base delle valutazioni rilevate dai vari docenti della classe e secondo quanto sottoscritto nel PDP, a conclusione dell’anno scolastico:</w:t>
      </w:r>
    </w:p>
    <w:p w14:paraId="5E645DE9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è riuscito/a a conseguire le competenze di base previste in tutte le discipline;</w:t>
      </w:r>
    </w:p>
    <w:p w14:paraId="4B7390A1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□ è riuscito/a a conseguire le competenze di base previste solo in alcune discipline </w:t>
      </w:r>
    </w:p>
    <w:p w14:paraId="2B805A4A" w14:textId="77777777" w:rsidR="00624EFD" w:rsidRDefault="00000000">
      <w:pPr>
        <w:spacing w:before="100" w:after="0" w:line="360" w:lineRule="auto"/>
        <w:ind w:left="362" w:right="567"/>
        <w:jc w:val="both"/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(specificare l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a/e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disciplin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a/e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): ____________________________________________  </w:t>
      </w:r>
    </w:p>
    <w:p w14:paraId="76148EA3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non è riuscito/a a conseguire le competenze di base previste in tutte le discipline</w:t>
      </w:r>
    </w:p>
    <w:p w14:paraId="0DB1078B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Elementi che hanno rallentato l’attività didattica e l’apprendimento:</w:t>
      </w:r>
    </w:p>
    <w:p w14:paraId="5B7B0A94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□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scarsa frequenza;</w:t>
      </w:r>
    </w:p>
    <w:p w14:paraId="1A51BA9E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inadeguato metodo di studio;</w:t>
      </w:r>
    </w:p>
    <w:p w14:paraId="4C70F39F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□ limitata partecipazione; </w:t>
      </w:r>
    </w:p>
    <w:p w14:paraId="243F0BC1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insufficiente motivazione;</w:t>
      </w:r>
    </w:p>
    <w:p w14:paraId="21B2C1A8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scarsa autostima;</w:t>
      </w:r>
    </w:p>
    <w:p w14:paraId="61BC1C00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insufficiente autonomia;</w:t>
      </w:r>
    </w:p>
    <w:p w14:paraId="088B2144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lastRenderedPageBreak/>
        <w:t xml:space="preserve">□ limitato uso degli 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s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trumenti compensativi sottoscritti;</w:t>
      </w:r>
    </w:p>
    <w:p w14:paraId="5C87EB71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altro ___________________________________________</w:t>
      </w:r>
    </w:p>
    <w:p w14:paraId="656041AA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Elementi che hanno facilitato l’attività didattica e l’apprendimento:</w:t>
      </w:r>
    </w:p>
    <w:p w14:paraId="38C3FB03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□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buona motivazione;</w:t>
      </w:r>
    </w:p>
    <w:p w14:paraId="51817D47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adeguato coinvolgimento;</w:t>
      </w:r>
    </w:p>
    <w:p w14:paraId="6FAFE8CD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utilizzo degli strumenti compensativi sottoscritti;</w:t>
      </w:r>
    </w:p>
    <w:p w14:paraId="4A8302C6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collaborazione tra docenti;</w:t>
      </w:r>
    </w:p>
    <w:p w14:paraId="1F0E3AFA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clima di classe favorevole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;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altro ___________________________________________</w:t>
      </w:r>
    </w:p>
    <w:p w14:paraId="7FF94283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Gli strumenti compensativi sottoscritti nel PDP sono stati:</w:t>
      </w:r>
    </w:p>
    <w:p w14:paraId="1879968D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□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funzionali</w:t>
      </w:r>
    </w:p>
    <w:p w14:paraId="0B91558D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in parte funzionali</w:t>
      </w:r>
    </w:p>
    <w:p w14:paraId="618BA9C8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per nulla funzionali</w:t>
      </w:r>
    </w:p>
    <w:p w14:paraId="45FD5A43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È stato necessario utilizzarne altri?</w:t>
      </w:r>
    </w:p>
    <w:p w14:paraId="237C98CE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□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NO</w:t>
      </w:r>
    </w:p>
    <w:p w14:paraId="7DFECFDA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SÌ (specificare quali)</w:t>
      </w:r>
    </w:p>
    <w:p w14:paraId="3378E72A" w14:textId="77777777" w:rsidR="00624EFD" w:rsidRDefault="00000000">
      <w:pPr>
        <w:spacing w:before="100" w:after="0" w:line="360" w:lineRule="auto"/>
        <w:ind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     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____________</w:t>
      </w:r>
    </w:p>
    <w:p w14:paraId="40491199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____________</w:t>
      </w:r>
    </w:p>
    <w:p w14:paraId="4E34DE2B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È stato necessario apportare alcune modifiche alle modalità di verifica sottoscritte nel PDP?</w:t>
      </w:r>
    </w:p>
    <w:p w14:paraId="5D3BEB51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NO</w:t>
      </w:r>
    </w:p>
    <w:p w14:paraId="5EBF5824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SÌ (specificare i cambiamenti apportati)</w:t>
      </w:r>
    </w:p>
    <w:p w14:paraId="6DA5557C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______________________________</w:t>
      </w:r>
    </w:p>
    <w:p w14:paraId="7ACD7246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È stato necessario apportare alcune modifiche ai criteri di valutazione sottoscritti nel PDP?</w:t>
      </w:r>
    </w:p>
    <w:p w14:paraId="36A5EDED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□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NO</w:t>
      </w:r>
    </w:p>
    <w:p w14:paraId="16A578BD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SÌ (specificare i cambiamenti apportati)</w:t>
      </w:r>
    </w:p>
    <w:p w14:paraId="6515A3C1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______________________________</w:t>
      </w:r>
    </w:p>
    <w:p w14:paraId="0A380CB1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234B9328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2559297E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lastRenderedPageBreak/>
        <w:t>Metodologie previste per l’attività di recupero:</w:t>
      </w:r>
    </w:p>
    <w:p w14:paraId="689996F2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□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apprendimento collaborativo in piccoli gruppi;</w:t>
      </w:r>
    </w:p>
    <w:p w14:paraId="6740A963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apprendimento esperienziale e laboratoriale;</w:t>
      </w:r>
    </w:p>
    <w:p w14:paraId="36AF3540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□ 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apprendimento tra pari;</w:t>
      </w:r>
    </w:p>
    <w:p w14:paraId="7A9A9C82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□ 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 xml:space="preserve">scomposizione del compito in 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“sotto obiettivi”;</w:t>
      </w:r>
    </w:p>
    <w:p w14:paraId="18731347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□ utilizzo di mediatori didattici facilitanti l’apprendimento (immagini, mappe …); </w:t>
      </w:r>
    </w:p>
    <w:p w14:paraId="11B73B93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utilizzo di differenti modalità comunicative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 xml:space="preserve"> per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attivare più canali sensoriali;</w:t>
      </w:r>
    </w:p>
    <w:p w14:paraId="3D753365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utilizzo di strumenti compensativi tecnologici;</w:t>
      </w:r>
    </w:p>
    <w:p w14:paraId="54417DFC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altro___________________________________________________________</w:t>
      </w:r>
    </w:p>
    <w:p w14:paraId="6F8B13A5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________________________________________________________________</w:t>
      </w:r>
    </w:p>
    <w:p w14:paraId="457D9EBF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I rapporti con la famiglia sono stati:</w:t>
      </w:r>
    </w:p>
    <w:p w14:paraId="7F3FDE53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regolari;</w:t>
      </w:r>
    </w:p>
    <w:p w14:paraId="5041074B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saltuari;</w:t>
      </w:r>
    </w:p>
    <w:p w14:paraId="69C1ACDF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inesistenti</w:t>
      </w:r>
    </w:p>
    <w:p w14:paraId="4611E50B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Considerato l’esito dello scrutinio di fine anno scolastico,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 xml:space="preserve">gli insegnanti della classe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attestano che l’allievo/a:</w:t>
      </w:r>
    </w:p>
    <w:p w14:paraId="378C9E67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è ammesso/a alla classe successiva</w:t>
      </w:r>
    </w:p>
    <w:p w14:paraId="28A5B33B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non è ammesso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/a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alla classe successiva</w:t>
      </w:r>
    </w:p>
    <w:p w14:paraId="77D9A1CB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□ è ammesso/a alla classe successiva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 xml:space="preserve">, con livelli di apprendimento in via di consolidamento nella/e seguente/i disciplina/e 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(specificare l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a/e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disciplin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e</w:t>
      </w:r>
      <w:r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:</w:t>
      </w:r>
    </w:p>
    <w:p w14:paraId="7320CDE6" w14:textId="77777777" w:rsidR="00624EFD" w:rsidRDefault="00000000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_______________________________________________________________________________</w:t>
      </w:r>
    </w:p>
    <w:p w14:paraId="4C87D2C9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11AE47F5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660B3ACC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57DB982C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1E69B7B0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58B89D66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3D7B3051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39F95A3C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2E077C3A" w14:textId="77777777" w:rsidR="00624EFD" w:rsidRDefault="00624EFD">
      <w:pPr>
        <w:spacing w:before="100" w:after="0" w:line="360" w:lineRule="auto"/>
        <w:ind w:left="362" w:right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tbl>
      <w:tblPr>
        <w:tblStyle w:val="Grigliatabella"/>
        <w:tblW w:w="9708" w:type="dxa"/>
        <w:tblInd w:w="324" w:type="dxa"/>
        <w:tblLook w:val="04A0" w:firstRow="1" w:lastRow="0" w:firstColumn="1" w:lastColumn="0" w:noHBand="0" w:noVBand="1"/>
      </w:tblPr>
      <w:tblGrid>
        <w:gridCol w:w="3060"/>
        <w:gridCol w:w="2733"/>
        <w:gridCol w:w="3915"/>
      </w:tblGrid>
      <w:tr w:rsidR="00624EFD" w14:paraId="4EBDEA6D" w14:textId="77777777">
        <w:trPr>
          <w:trHeight w:val="835"/>
        </w:trPr>
        <w:tc>
          <w:tcPr>
            <w:tcW w:w="9708" w:type="dxa"/>
            <w:gridSpan w:val="3"/>
          </w:tcPr>
          <w:p w14:paraId="70357B09" w14:textId="77777777" w:rsidR="00624EFD" w:rsidRDefault="00000000">
            <w:pPr>
              <w:spacing w:before="100" w:after="0" w:line="360" w:lineRule="auto"/>
              <w:ind w:left="362"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lastRenderedPageBreak/>
              <w:t xml:space="preserve"> IL CONSIGLIO DI CLASSE</w:t>
            </w:r>
          </w:p>
        </w:tc>
      </w:tr>
      <w:tr w:rsidR="00624EFD" w14:paraId="27292DEC" w14:textId="77777777">
        <w:trPr>
          <w:trHeight w:val="670"/>
        </w:trPr>
        <w:tc>
          <w:tcPr>
            <w:tcW w:w="0" w:type="auto"/>
          </w:tcPr>
          <w:p w14:paraId="66D72FA3" w14:textId="77777777" w:rsidR="00624EFD" w:rsidRDefault="00000000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  <w:t>Disciplina</w:t>
            </w:r>
          </w:p>
        </w:tc>
        <w:tc>
          <w:tcPr>
            <w:tcW w:w="0" w:type="auto"/>
          </w:tcPr>
          <w:p w14:paraId="684B6A76" w14:textId="77777777" w:rsidR="00624EFD" w:rsidRDefault="00000000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  <w:t>Docente</w:t>
            </w:r>
          </w:p>
        </w:tc>
        <w:tc>
          <w:tcPr>
            <w:tcW w:w="0" w:type="auto"/>
          </w:tcPr>
          <w:p w14:paraId="30402070" w14:textId="77777777" w:rsidR="00624EFD" w:rsidRDefault="00000000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  <w:t>Firma leggibile</w:t>
            </w:r>
          </w:p>
        </w:tc>
      </w:tr>
      <w:tr w:rsidR="00624EFD" w14:paraId="5066552E" w14:textId="77777777">
        <w:trPr>
          <w:trHeight w:val="670"/>
        </w:trPr>
        <w:tc>
          <w:tcPr>
            <w:tcW w:w="0" w:type="auto"/>
          </w:tcPr>
          <w:p w14:paraId="71D38A47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6CB3F0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3FD8A0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44A8DAC2" w14:textId="77777777">
        <w:trPr>
          <w:trHeight w:val="670"/>
        </w:trPr>
        <w:tc>
          <w:tcPr>
            <w:tcW w:w="0" w:type="auto"/>
          </w:tcPr>
          <w:p w14:paraId="00DEA4A6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5F2D19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520C25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71C86C23" w14:textId="77777777">
        <w:trPr>
          <w:trHeight w:val="670"/>
        </w:trPr>
        <w:tc>
          <w:tcPr>
            <w:tcW w:w="0" w:type="auto"/>
          </w:tcPr>
          <w:p w14:paraId="1CDD0CEF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45F919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7230D7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4E2AEF53" w14:textId="77777777">
        <w:trPr>
          <w:trHeight w:val="684"/>
        </w:trPr>
        <w:tc>
          <w:tcPr>
            <w:tcW w:w="0" w:type="auto"/>
          </w:tcPr>
          <w:p w14:paraId="30E97839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B5F6B5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C6229E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11803613" w14:textId="77777777">
        <w:trPr>
          <w:trHeight w:val="670"/>
        </w:trPr>
        <w:tc>
          <w:tcPr>
            <w:tcW w:w="0" w:type="auto"/>
          </w:tcPr>
          <w:p w14:paraId="602C1A98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051216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9399CE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25911285" w14:textId="77777777">
        <w:trPr>
          <w:trHeight w:val="670"/>
        </w:trPr>
        <w:tc>
          <w:tcPr>
            <w:tcW w:w="0" w:type="auto"/>
          </w:tcPr>
          <w:p w14:paraId="7EA74041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58F725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0E3841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24EFD" w14:paraId="45D5814B" w14:textId="77777777">
        <w:trPr>
          <w:trHeight w:val="684"/>
        </w:trPr>
        <w:tc>
          <w:tcPr>
            <w:tcW w:w="0" w:type="auto"/>
          </w:tcPr>
          <w:p w14:paraId="49804A5D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B1A7A7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7991A8" w14:textId="77777777" w:rsidR="00624EFD" w:rsidRDefault="00624EFD">
            <w:pPr>
              <w:spacing w:before="100" w:after="0" w:line="36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14:paraId="2ACDFAFB" w14:textId="77777777" w:rsidR="00624EFD" w:rsidRDefault="00624EFD">
      <w:pPr>
        <w:spacing w:before="100" w:after="0" w:line="360" w:lineRule="auto"/>
        <w:ind w:left="362" w:right="56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14:paraId="3B2235C4" w14:textId="77777777" w:rsidR="00624EFD" w:rsidRDefault="0000000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Luogo e data</w:t>
      </w:r>
    </w:p>
    <w:p w14:paraId="2A757E17" w14:textId="77777777" w:rsidR="00624EFD" w:rsidRDefault="00624EFD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87302AE" w14:textId="77777777" w:rsidR="00624EFD" w:rsidRDefault="0000000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Modica, lì …………….</w:t>
      </w:r>
    </w:p>
    <w:p w14:paraId="6F3AD49B" w14:textId="77777777" w:rsidR="00624EFD" w:rsidRDefault="00624EFD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EFB20D7" w14:textId="77777777" w:rsidR="00624EFD" w:rsidRDefault="00624EFD">
      <w:pPr>
        <w:pStyle w:val="Standard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327AC8D" w14:textId="61DCE7DE" w:rsidR="00624EFD" w:rsidRDefault="000C5211" w:rsidP="000C5211">
      <w:pPr>
        <w:pStyle w:val="Titolo1"/>
        <w:ind w:left="5790" w:right="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</w:t>
      </w:r>
      <w:r w:rsidR="00000000">
        <w:rPr>
          <w:rFonts w:ascii="Times New Roman" w:hAnsi="Times New Roman" w:cs="Times New Roman"/>
        </w:rPr>
        <w:t>Il</w:t>
      </w:r>
      <w:r w:rsidR="00000000">
        <w:rPr>
          <w:rFonts w:ascii="Times New Roman" w:hAnsi="Times New Roman" w:cs="Times New Roman"/>
          <w:spacing w:val="-6"/>
        </w:rPr>
        <w:t xml:space="preserve"> </w:t>
      </w:r>
      <w:r w:rsidR="00000000">
        <w:rPr>
          <w:rFonts w:ascii="Times New Roman" w:hAnsi="Times New Roman" w:cs="Times New Roman"/>
        </w:rPr>
        <w:t>Dirigente</w:t>
      </w:r>
      <w:r w:rsidR="00000000">
        <w:rPr>
          <w:rFonts w:ascii="Times New Roman" w:hAnsi="Times New Roman" w:cs="Times New Roman"/>
          <w:spacing w:val="-5"/>
        </w:rPr>
        <w:t xml:space="preserve"> </w:t>
      </w:r>
      <w:r w:rsidR="00000000">
        <w:rPr>
          <w:rFonts w:ascii="Times New Roman" w:hAnsi="Times New Roman" w:cs="Times New Roman"/>
          <w:spacing w:val="-2"/>
        </w:rPr>
        <w:t>Scolastico</w:t>
      </w:r>
    </w:p>
    <w:p w14:paraId="64136BE5" w14:textId="77777777" w:rsidR="00624EFD" w:rsidRDefault="00000000">
      <w:pPr>
        <w:pStyle w:val="Corpotesto"/>
        <w:spacing w:before="29"/>
        <w:ind w:right="6"/>
        <w:jc w:val="right"/>
      </w:pPr>
      <w:r>
        <w:rPr>
          <w:rFonts w:ascii="Times New Roman" w:hAnsi="Times New Roman" w:cs="Times New Roman"/>
        </w:rPr>
        <w:t>Prof.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ssa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Veronica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2"/>
        </w:rPr>
        <w:t>Veneziano</w:t>
      </w:r>
    </w:p>
    <w:p w14:paraId="581F25C1" w14:textId="77777777" w:rsidR="00624EFD" w:rsidRDefault="00624EFD">
      <w:pPr>
        <w:spacing w:before="11" w:line="314" w:lineRule="auto"/>
        <w:ind w:left="2506" w:right="888" w:hanging="1308"/>
        <w:rPr>
          <w:rFonts w:ascii="Georgia" w:eastAsia="Georgia" w:hAnsi="Georgia" w:cs="Georgia"/>
          <w:sz w:val="16"/>
          <w:szCs w:val="16"/>
        </w:rPr>
      </w:pPr>
    </w:p>
    <w:p w14:paraId="3DF836BA" w14:textId="77777777" w:rsidR="00624EFD" w:rsidRDefault="00624EFD">
      <w:pPr>
        <w:spacing w:before="100" w:after="0" w:line="360" w:lineRule="auto"/>
        <w:ind w:left="6026" w:right="567" w:firstLine="346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lang w:eastAsia="it-IT"/>
          <w14:ligatures w14:val="none"/>
        </w:rPr>
      </w:pPr>
    </w:p>
    <w:sectPr w:rsidR="00624E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417" w:right="1134" w:bottom="1134" w:left="1134" w:header="907" w:footer="278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02FA0" w14:textId="77777777" w:rsidR="00D81338" w:rsidRDefault="00D81338">
      <w:pPr>
        <w:spacing w:line="240" w:lineRule="auto"/>
      </w:pPr>
      <w:r>
        <w:separator/>
      </w:r>
    </w:p>
  </w:endnote>
  <w:endnote w:type="continuationSeparator" w:id="0">
    <w:p w14:paraId="26FB0939" w14:textId="77777777" w:rsidR="00D81338" w:rsidRDefault="00D813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altName w:val="Segoe Print"/>
    <w:charset w:val="00"/>
    <w:family w:val="auto"/>
    <w:pitch w:val="default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3378F" w14:textId="77777777" w:rsidR="00624EFD" w:rsidRDefault="00624E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E167" w14:textId="77777777" w:rsidR="00624EFD" w:rsidRDefault="00000000">
    <w:pPr>
      <w:widowControl w:val="0"/>
      <w:pBdr>
        <w:top w:val="thinThickSmallGap" w:sz="24" w:space="0" w:color="622423"/>
      </w:pBdr>
      <w:tabs>
        <w:tab w:val="center" w:pos="4819"/>
        <w:tab w:val="right" w:pos="9638"/>
      </w:tabs>
      <w:spacing w:after="0" w:line="276" w:lineRule="auto"/>
      <w:jc w:val="center"/>
      <w:rPr>
        <w:rFonts w:ascii="Batang" w:eastAsia="Batang" w:hAnsi="Batang" w:cs="Times New Roman"/>
        <w:bCs/>
        <w:kern w:val="0"/>
        <w:sz w:val="16"/>
        <w:szCs w:val="16"/>
        <w:lang w:val="en-US"/>
        <w14:ligatures w14:val="none"/>
      </w:rPr>
    </w:pPr>
    <w:r>
      <w:rPr>
        <w:rFonts w:ascii="Batang" w:eastAsia="Batang" w:hAnsi="Batang" w:cs="Times New Roman"/>
        <w:bCs/>
        <w:kern w:val="0"/>
        <w:sz w:val="16"/>
        <w:szCs w:val="16"/>
        <w:lang w:val="en-US"/>
        <w14:ligatures w14:val="none"/>
      </w:rPr>
      <w:t>Cod. Fiscale 90025990889 – Cod. Mec. RGIC825001 -</w:t>
    </w:r>
    <w:r>
      <w:rPr>
        <w:rFonts w:cs="Times New Roman"/>
        <w:kern w:val="0"/>
        <w:lang w:val="en-US"/>
        <w14:ligatures w14:val="none"/>
      </w:rPr>
      <w:t xml:space="preserve"> </w:t>
    </w:r>
    <w:hyperlink r:id="rId1" w:history="1">
      <w:r>
        <w:rPr>
          <w:rFonts w:ascii="Batang" w:eastAsia="Batang" w:hAnsi="Batang" w:cs="Times New Roman"/>
          <w:bCs/>
          <w:color w:val="0000FF"/>
          <w:kern w:val="0"/>
          <w:sz w:val="16"/>
          <w:szCs w:val="16"/>
          <w:u w:val="single"/>
          <w:lang w:val="en-US"/>
          <w14:ligatures w14:val="none"/>
        </w:rPr>
        <w:t>www.scuolapoidomani.</w:t>
      </w:r>
    </w:hyperlink>
    <w:r>
      <w:rPr>
        <w:rFonts w:ascii="Batang" w:eastAsia="Batang" w:hAnsi="Batang" w:cs="Times New Roman"/>
        <w:bCs/>
        <w:color w:val="0000FF"/>
        <w:kern w:val="0"/>
        <w:sz w:val="16"/>
        <w:szCs w:val="16"/>
        <w:u w:val="single"/>
        <w:lang w:val="en-US"/>
        <w14:ligatures w14:val="none"/>
      </w:rPr>
      <w:t>edu.it</w:t>
    </w:r>
    <w:r>
      <w:rPr>
        <w:rFonts w:ascii="Batang" w:eastAsia="Batang" w:hAnsi="Batang" w:cs="Times New Roman"/>
        <w:bCs/>
        <w:kern w:val="0"/>
        <w:sz w:val="16"/>
        <w:szCs w:val="16"/>
        <w:lang w:val="en-US"/>
        <w14:ligatures w14:val="none"/>
      </w:rPr>
      <w:t xml:space="preserve"> -</w:t>
    </w:r>
    <w:r>
      <w:rPr>
        <w:rFonts w:cs="Times New Roman"/>
        <w:kern w:val="0"/>
        <w:lang w:val="en-US"/>
        <w14:ligatures w14:val="none"/>
      </w:rPr>
      <w:t xml:space="preserve"> </w:t>
    </w:r>
    <w:r>
      <w:rPr>
        <w:rFonts w:ascii="Batang" w:eastAsia="Batang" w:hAnsi="Batang" w:cs="Times New Roman"/>
        <w:bCs/>
        <w:kern w:val="0"/>
        <w:sz w:val="16"/>
        <w:szCs w:val="16"/>
        <w:lang w:val="en-US"/>
        <w14:ligatures w14:val="none"/>
      </w:rPr>
      <w:t>tel. 0932/761999</w:t>
    </w:r>
  </w:p>
  <w:p w14:paraId="35752C3F" w14:textId="77777777" w:rsidR="00624EFD" w:rsidRDefault="00000000">
    <w:pPr>
      <w:pStyle w:val="Pidipagina"/>
      <w:jc w:val="center"/>
    </w:pPr>
    <w:r>
      <w:rPr>
        <w:rFonts w:ascii="Batang" w:eastAsia="Batang" w:hAnsi="Batang" w:cs="Times New Roman"/>
        <w:kern w:val="0"/>
        <w:sz w:val="16"/>
        <w:szCs w:val="16"/>
        <w14:ligatures w14:val="none"/>
      </w:rPr>
      <w:t xml:space="preserve">PEO: </w:t>
    </w:r>
    <w:hyperlink r:id="rId2" w:history="1">
      <w:r>
        <w:rPr>
          <w:rFonts w:ascii="Batang" w:eastAsia="Batang" w:hAnsi="Batang" w:cs="Times New Roman"/>
          <w:color w:val="0000FF"/>
          <w:kern w:val="0"/>
          <w:sz w:val="16"/>
          <w:szCs w:val="16"/>
          <w:u w:val="single"/>
          <w14:ligatures w14:val="none"/>
        </w:rPr>
        <w:t>rgic825001@istruzione.it</w:t>
      </w:r>
    </w:hyperlink>
    <w:r>
      <w:rPr>
        <w:rFonts w:ascii="Batang" w:eastAsia="Batang" w:hAnsi="Batang" w:cs="Times New Roman"/>
        <w:kern w:val="0"/>
        <w:sz w:val="16"/>
        <w:szCs w:val="16"/>
        <w14:ligatures w14:val="none"/>
      </w:rPr>
      <w:t xml:space="preserve"> –PEC: </w:t>
    </w:r>
    <w:hyperlink r:id="rId3" w:history="1">
      <w:r>
        <w:rPr>
          <w:rFonts w:ascii="Batang" w:eastAsia="Batang" w:hAnsi="Batang" w:cs="Times New Roman"/>
          <w:color w:val="0000FF"/>
          <w:kern w:val="0"/>
          <w:sz w:val="16"/>
          <w:szCs w:val="16"/>
          <w:u w:val="single"/>
          <w14:ligatures w14:val="none"/>
        </w:rPr>
        <w:t>rgic825001@pec.istruzione.it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96259" w14:textId="77777777" w:rsidR="00D81338" w:rsidRDefault="00D81338">
      <w:pPr>
        <w:spacing w:after="0"/>
      </w:pPr>
      <w:r>
        <w:separator/>
      </w:r>
    </w:p>
  </w:footnote>
  <w:footnote w:type="continuationSeparator" w:id="0">
    <w:p w14:paraId="7085C49E" w14:textId="77777777" w:rsidR="00D81338" w:rsidRDefault="00D813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729A1" w14:textId="77777777" w:rsidR="00624EFD" w:rsidRDefault="00624EF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28431" w14:textId="77777777" w:rsidR="00624EFD" w:rsidRDefault="00000000">
    <w:pPr>
      <w:widowControl w:val="0"/>
      <w:tabs>
        <w:tab w:val="center" w:pos="4819"/>
        <w:tab w:val="right" w:pos="9638"/>
      </w:tabs>
      <w:autoSpaceDE w:val="0"/>
      <w:autoSpaceDN w:val="0"/>
      <w:spacing w:after="240" w:line="240" w:lineRule="auto"/>
      <w:jc w:val="right"/>
      <w:rPr>
        <w:rFonts w:ascii="Times New Roman" w:hAnsi="Times New Roman" w:cs="Times New Roman"/>
        <w:b/>
        <w:i/>
        <w:kern w:val="0"/>
        <w14:ligatures w14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3F0843" wp14:editId="252CEC53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72C77F" w14:textId="77777777" w:rsidR="00624EFD" w:rsidRDefault="00000000">
                          <w:pPr>
                            <w:pStyle w:val="Intestazion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EBJ+wwhAgAA&#10;YA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A7F3E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2956"/>
      <w:gridCol w:w="1246"/>
      <w:gridCol w:w="1544"/>
      <w:gridCol w:w="1284"/>
      <w:gridCol w:w="1275"/>
      <w:gridCol w:w="1333"/>
    </w:tblGrid>
    <w:tr w:rsidR="00624EFD" w14:paraId="625CFF7E" w14:textId="77777777">
      <w:trPr>
        <w:trHeight w:val="557"/>
      </w:trPr>
      <w:tc>
        <w:tcPr>
          <w:tcW w:w="2490" w:type="dxa"/>
        </w:tcPr>
        <w:p w14:paraId="0F0CA701" w14:textId="77777777" w:rsidR="00624EFD" w:rsidRDefault="00000000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</w:pPr>
          <w:r>
            <w:rPr>
              <w:rFonts w:ascii="Times New Roman" w:hAnsi="Times New Roman" w:cs="Times New Roman"/>
              <w:noProof/>
              <w:kern w:val="0"/>
              <w:sz w:val="20"/>
              <w:szCs w:val="20"/>
              <w:lang w:eastAsia="it-IT"/>
              <w14:ligatures w14:val="none"/>
            </w:rPr>
            <w:drawing>
              <wp:inline distT="0" distB="0" distL="0" distR="0" wp14:anchorId="4772FAE7" wp14:editId="21104616">
                <wp:extent cx="1731645" cy="462280"/>
                <wp:effectExtent l="0" t="0" r="8255" b="7620"/>
                <wp:docPr id="1" name="Immagine 5703605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570360584"/>
                        <pic:cNvPicPr/>
                      </pic:nvPicPr>
                      <pic:blipFill>
                        <a:blip r:embed="rId1" cstate="print"/>
                        <a:srcRect l="4241" t="13140" r="3790" b="657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2259" cy="4624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2" w:type="dxa"/>
        </w:tcPr>
        <w:p w14:paraId="736F959F" w14:textId="77777777" w:rsidR="00624EFD" w:rsidRDefault="00624EFD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kern w:val="0"/>
              <w:sz w:val="20"/>
              <w:szCs w:val="20"/>
              <w:lang w:eastAsia="it-IT"/>
              <w14:ligatures w14:val="none"/>
            </w:rPr>
          </w:pPr>
        </w:p>
      </w:tc>
      <w:tc>
        <w:tcPr>
          <w:tcW w:w="1552" w:type="dxa"/>
        </w:tcPr>
        <w:p w14:paraId="1ACBE0D0" w14:textId="77777777" w:rsidR="00624EFD" w:rsidRDefault="00000000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</w:pPr>
          <w:r>
            <w:rPr>
              <w:rFonts w:ascii="Times New Roman" w:hAnsi="Times New Roman" w:cs="Times New Roman"/>
              <w:noProof/>
              <w:kern w:val="0"/>
              <w:sz w:val="20"/>
              <w:szCs w:val="20"/>
              <w:lang w:eastAsia="it-IT"/>
              <w14:ligatures w14:val="none"/>
            </w:rPr>
            <w:drawing>
              <wp:inline distT="0" distB="0" distL="0" distR="0" wp14:anchorId="085D8F7D" wp14:editId="08566B8E">
                <wp:extent cx="821055" cy="462280"/>
                <wp:effectExtent l="0" t="0" r="4445" b="7620"/>
                <wp:docPr id="2" name="Immagine 3" descr="https://upload.wikimedia.org/wikipedia/commons/thumb/b/b7/Flag_of_Europe.svg/120px-Flag_of_Europe.svg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3" descr="https://upload.wikimedia.org/wikipedia/commons/thumb/b/b7/Flag_of_Europe.svg/120px-Flag_of_Europe.svg.png"/>
                        <pic:cNvPicPr/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1098" cy="4624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1" w:type="dxa"/>
        </w:tcPr>
        <w:p w14:paraId="1A7C3C58" w14:textId="77777777" w:rsidR="00624EFD" w:rsidRDefault="00000000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</w:pPr>
          <w:r>
            <w:rPr>
              <w:rFonts w:ascii="Times New Roman" w:hAnsi="Times New Roman" w:cs="Times New Roman"/>
              <w:noProof/>
              <w:kern w:val="0"/>
              <w:sz w:val="20"/>
              <w:szCs w:val="20"/>
              <w:lang w:eastAsia="it-IT"/>
              <w14:ligatures w14:val="none"/>
            </w:rPr>
            <w:drawing>
              <wp:inline distT="0" distB="0" distL="0" distR="0" wp14:anchorId="7668E273" wp14:editId="30C45B00">
                <wp:extent cx="394970" cy="487045"/>
                <wp:effectExtent l="0" t="0" r="11430" b="8255"/>
                <wp:docPr id="3" name="Immagine 2" descr="Immagine correlat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2" descr="Immagine correlata"/>
                        <pic:cNvPicPr/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5034" cy="48720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6" w:type="dxa"/>
        </w:tcPr>
        <w:p w14:paraId="2B23B8F6" w14:textId="77777777" w:rsidR="00624EFD" w:rsidRDefault="00000000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</w:pPr>
          <w:r>
            <w:rPr>
              <w:rFonts w:cs="Times New Roman"/>
              <w:noProof/>
              <w:kern w:val="0"/>
              <w:lang w:eastAsia="it-IT"/>
              <w14:ligatures w14:val="none"/>
            </w:rPr>
            <w:drawing>
              <wp:inline distT="0" distB="0" distL="0" distR="0" wp14:anchorId="77E3E756" wp14:editId="7D2ED45C">
                <wp:extent cx="383540" cy="462280"/>
                <wp:effectExtent l="0" t="0" r="10160" b="7620"/>
                <wp:docPr id="4" name="Immagine 13" descr="Immagine correlat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13" descr="Immagine correlata"/>
                        <pic:cNvPicPr/>
                      </pic:nvPicPr>
                      <pic:blipFill>
                        <a:blip r:embed="rId4" cstate="print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3959" cy="4624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39" w:type="dxa"/>
        </w:tcPr>
        <w:p w14:paraId="147B89AA" w14:textId="77777777" w:rsidR="00624EFD" w:rsidRDefault="00000000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</w:pPr>
          <w:r>
            <w:rPr>
              <w:rFonts w:ascii="Times New Roman" w:eastAsia="Times New Roman" w:hAnsi="Times New Roman" w:cs="Times New Roman"/>
              <w:noProof/>
              <w:kern w:val="0"/>
              <w:lang w:eastAsia="it-IT"/>
              <w14:ligatures w14:val="none"/>
            </w:rPr>
            <w:drawing>
              <wp:inline distT="0" distB="0" distL="0" distR="0" wp14:anchorId="0895D306" wp14:editId="76CD3B8F">
                <wp:extent cx="482600" cy="471805"/>
                <wp:effectExtent l="0" t="0" r="0" b="10795"/>
                <wp:docPr id="5" name="Immagin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4"/>
                        <pic:cNvPicPr/>
                      </pic:nvPicPr>
                      <pic:blipFill>
                        <a:blip r:embed="rId5" cstate="print"/>
                        <a:srcRect l="13873" t="7453" r="12406" b="6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2600" cy="47195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4C28294" w14:textId="77777777" w:rsidR="00624EFD" w:rsidRDefault="00000000">
    <w:pPr>
      <w:widowControl w:val="0"/>
      <w:tabs>
        <w:tab w:val="center" w:pos="4819"/>
        <w:tab w:val="right" w:pos="9638"/>
      </w:tabs>
      <w:autoSpaceDE w:val="0"/>
      <w:autoSpaceDN w:val="0"/>
      <w:spacing w:before="200" w:after="0" w:line="240" w:lineRule="auto"/>
      <w:jc w:val="center"/>
      <w:rPr>
        <w:rFonts w:ascii="Times New Roman" w:hAnsi="Times New Roman" w:cs="Times New Roman"/>
        <w:b/>
        <w:kern w:val="0"/>
        <w:sz w:val="16"/>
        <w:szCs w:val="16"/>
        <w14:ligatures w14:val="none"/>
      </w:rPr>
    </w:pPr>
    <w:r>
      <w:rPr>
        <w:rFonts w:ascii="Times New Roman" w:hAnsi="Times New Roman" w:cs="Times New Roman"/>
        <w:b/>
        <w:kern w:val="0"/>
        <w:sz w:val="16"/>
        <w:szCs w:val="16"/>
        <w14:ligatures w14:val="none"/>
      </w:rPr>
      <w:t>REPUBBLICA  ITALIANA - REGIONE SICILIA</w:t>
    </w:r>
  </w:p>
  <w:p w14:paraId="551840A1" w14:textId="77777777" w:rsidR="00624EFD" w:rsidRDefault="00000000">
    <w:pPr>
      <w:widowControl w:val="0"/>
      <w:tabs>
        <w:tab w:val="center" w:pos="4819"/>
        <w:tab w:val="right" w:pos="9638"/>
      </w:tabs>
      <w:autoSpaceDE w:val="0"/>
      <w:autoSpaceDN w:val="0"/>
      <w:spacing w:after="60" w:line="240" w:lineRule="auto"/>
      <w:jc w:val="center"/>
      <w:rPr>
        <w:rFonts w:ascii="Times New Roman" w:hAnsi="Times New Roman" w:cs="Times New Roman"/>
        <w:kern w:val="0"/>
        <w:sz w:val="16"/>
        <w:szCs w:val="16"/>
        <w14:ligatures w14:val="none"/>
      </w:rPr>
    </w:pPr>
    <w:r>
      <w:rPr>
        <w:rFonts w:ascii="Times New Roman" w:hAnsi="Times New Roman" w:cs="Times New Roman"/>
        <w:kern w:val="0"/>
        <w:sz w:val="16"/>
        <w:szCs w:val="16"/>
        <w14:ligatures w14:val="none"/>
      </w:rPr>
      <w:t>Ministero dell’Istruzione e del Merito</w:t>
    </w:r>
  </w:p>
  <w:p w14:paraId="1E744AAA" w14:textId="77777777" w:rsidR="00624EFD" w:rsidRDefault="00000000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jc w:val="center"/>
      <w:rPr>
        <w:rFonts w:ascii="Times New Roman" w:hAnsi="Times New Roman" w:cs="Times New Roman"/>
        <w:b/>
        <w:kern w:val="0"/>
        <w:sz w:val="28"/>
        <w:szCs w:val="28"/>
        <w14:ligatures w14:val="none"/>
      </w:rPr>
    </w:pPr>
    <w:r>
      <w:rPr>
        <w:rFonts w:ascii="Times New Roman" w:hAnsi="Times New Roman" w:cs="Times New Roman"/>
        <w:b/>
        <w:kern w:val="0"/>
        <w:sz w:val="28"/>
        <w:szCs w:val="28"/>
        <w14:ligatures w14:val="none"/>
      </w:rPr>
      <w:t>ISTITUTO COMPRENSIVO “Raffaele Poidomani”</w:t>
    </w:r>
  </w:p>
  <w:p w14:paraId="6E611DFE" w14:textId="77777777" w:rsidR="00624EFD" w:rsidRDefault="00000000">
    <w:pPr>
      <w:widowControl w:val="0"/>
      <w:tabs>
        <w:tab w:val="center" w:pos="4819"/>
        <w:tab w:val="right" w:pos="9638"/>
      </w:tabs>
      <w:autoSpaceDE w:val="0"/>
      <w:autoSpaceDN w:val="0"/>
      <w:spacing w:after="240" w:line="240" w:lineRule="auto"/>
      <w:jc w:val="center"/>
      <w:rPr>
        <w:rFonts w:ascii="Times New Roman" w:hAnsi="Times New Roman" w:cs="Times New Roman"/>
        <w:b/>
        <w:kern w:val="0"/>
        <w:sz w:val="28"/>
        <w:szCs w:val="28"/>
        <w14:ligatures w14:val="none"/>
      </w:rPr>
    </w:pPr>
    <w:r>
      <w:rPr>
        <w:rFonts w:ascii="Times New Roman" w:hAnsi="Times New Roman" w:cs="Times New Roman"/>
        <w:b/>
        <w:kern w:val="0"/>
        <w:sz w:val="28"/>
        <w:szCs w:val="28"/>
        <w14:ligatures w14:val="none"/>
      </w:rPr>
      <w:t>via Resistenza Partigiana, nr.165</w:t>
    </w:r>
    <w:r>
      <w:rPr>
        <w:rFonts w:ascii="Times New Roman" w:hAnsi="Times New Roman" w:cs="Times New Roman"/>
        <w:b/>
        <w:kern w:val="0"/>
        <w:sz w:val="28"/>
        <w:szCs w:val="28"/>
        <w14:ligatures w14:val="none"/>
      </w:rPr>
      <w:br/>
      <w:t xml:space="preserve">97015 Modica (RG), </w:t>
    </w:r>
  </w:p>
  <w:p w14:paraId="1EC888FE" w14:textId="77777777" w:rsidR="00624EFD" w:rsidRDefault="00624E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03971F"/>
    <w:multiLevelType w:val="singleLevel"/>
    <w:tmpl w:val="B603971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19FD6B9"/>
    <w:multiLevelType w:val="singleLevel"/>
    <w:tmpl w:val="219FD6B9"/>
    <w:lvl w:ilvl="0">
      <w:start w:val="1"/>
      <w:numFmt w:val="decimal"/>
      <w:suff w:val="space"/>
      <w:lvlText w:val="%1."/>
      <w:lvlJc w:val="left"/>
      <w:pPr>
        <w:ind w:left="331" w:firstLine="0"/>
      </w:pPr>
    </w:lvl>
  </w:abstractNum>
  <w:abstractNum w:abstractNumId="2" w15:restartNumberingAfterBreak="0">
    <w:nsid w:val="3F421DD2"/>
    <w:multiLevelType w:val="singleLevel"/>
    <w:tmpl w:val="3F421DD2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72D8F529"/>
    <w:multiLevelType w:val="singleLevel"/>
    <w:tmpl w:val="72D8F529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num w:numId="1" w16cid:durableId="1092240814">
    <w:abstractNumId w:val="3"/>
  </w:num>
  <w:num w:numId="2" w16cid:durableId="1694381219">
    <w:abstractNumId w:val="1"/>
  </w:num>
  <w:num w:numId="3" w16cid:durableId="1764951370">
    <w:abstractNumId w:val="0"/>
  </w:num>
  <w:num w:numId="4" w16cid:durableId="188226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09E"/>
    <w:rsid w:val="000713EF"/>
    <w:rsid w:val="000C5211"/>
    <w:rsid w:val="00303559"/>
    <w:rsid w:val="0046357B"/>
    <w:rsid w:val="00491414"/>
    <w:rsid w:val="00563128"/>
    <w:rsid w:val="00624EFD"/>
    <w:rsid w:val="00960C57"/>
    <w:rsid w:val="00BF009E"/>
    <w:rsid w:val="00CD654F"/>
    <w:rsid w:val="00D81338"/>
    <w:rsid w:val="00EE0A5E"/>
    <w:rsid w:val="0EE61503"/>
    <w:rsid w:val="172C2636"/>
    <w:rsid w:val="20CA557C"/>
    <w:rsid w:val="3C8F723E"/>
    <w:rsid w:val="3CDC75EA"/>
    <w:rsid w:val="5A23762A"/>
    <w:rsid w:val="5D507C5B"/>
    <w:rsid w:val="5FFF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B0B4D"/>
  <w15:docId w15:val="{D3AC3B20-A983-4724-99B0-69EEBCD28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 w:qFormat="1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 w:qFormat="1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 w:qFormat="1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 w:qFormat="1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 w:qFormat="1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media3">
    <w:name w:val="Medium Grid 3"/>
    <w:basedOn w:val="Tabellanormale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Grigliamedia3-Colore1">
    <w:name w:val="Medium Grid 3 Accent 1"/>
    <w:basedOn w:val="Tabellanormale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Grigliamedia3-Colore2">
    <w:name w:val="Medium Grid 3 Accent 2"/>
    <w:basedOn w:val="Tabellanormale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Grigliamedia3-Colore3">
    <w:name w:val="Medium Grid 3 Accent 3"/>
    <w:basedOn w:val="Tabellanormale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Grigliamedia3-Colore4">
    <w:name w:val="Medium Grid 3 Accent 4"/>
    <w:basedOn w:val="Tabellanormale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Grigliamedia3-Colore5">
    <w:name w:val="Medium Grid 3 Accent 5"/>
    <w:basedOn w:val="Tabellanormale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Grigliamedia3-Colore6">
    <w:name w:val="Medium Grid 3 Accent 6"/>
    <w:basedOn w:val="Tabellanormale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character" w:customStyle="1" w:styleId="TestofumettoCarattere">
    <w:name w:val="Testo fumetto Carattere"/>
    <w:basedOn w:val="Carpredefinitoparagrafo"/>
    <w:link w:val="Testofumetto"/>
    <w:uiPriority w:val="99"/>
    <w:qFormat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paragraph" w:customStyle="1" w:styleId="Standard">
    <w:name w:val="Standard"/>
    <w:qFormat/>
    <w:pPr>
      <w:suppressAutoHyphens/>
      <w:autoSpaceDN w:val="0"/>
      <w:spacing w:after="160" w:line="259" w:lineRule="auto"/>
      <w:textAlignment w:val="baseline"/>
    </w:pPr>
    <w:rPr>
      <w:rFonts w:eastAsia="SimSun" w:cs="F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gic825001@pec.istruzione.it" TargetMode="External"/><Relationship Id="rId2" Type="http://schemas.openxmlformats.org/officeDocument/2006/relationships/hyperlink" Target="mailto:rgic825001@istruzione.it" TargetMode="External"/><Relationship Id="rId1" Type="http://schemas.openxmlformats.org/officeDocument/2006/relationships/hyperlink" Target="http://www.scuolapoidomani.com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3DD5482-B8E2-4836-B7B8-1D9F8B4C42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893</Words>
  <Characters>5092</Characters>
  <Application>Microsoft Office Word</Application>
  <DocSecurity>0</DocSecurity>
  <Lines>42</Lines>
  <Paragraphs>11</Paragraphs>
  <ScaleCrop>false</ScaleCrop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Girolamo Manenti</cp:lastModifiedBy>
  <cp:revision>3</cp:revision>
  <dcterms:created xsi:type="dcterms:W3CDTF">2025-05-21T09:43:00Z</dcterms:created>
  <dcterms:modified xsi:type="dcterms:W3CDTF">2026-05-13T06:41:00Z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0696c612e84546d785c206eb0966cc75</vt:lpwstr>
  </property>
  <property fmtid="{D5CDD505-2E9C-101B-9397-08002B2CF9AE}" pid="3" name="KSOProductBuildVer">
    <vt:lpwstr>1033-12.2.0.22549</vt:lpwstr>
  </property>
</Properties>
</file>